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0001466857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3"/>
        <w:gridCol w:w="3762"/>
      </w:tblGrid>
      <w:tr>
        <w:trPr/>
        <w:tc>
          <w:tcPr>
            <w:tcW w:w="6443" w:type="dxa"/>
            <w:tcBorders/>
            <w:vAlign w:val="center"/>
          </w:tcPr>
          <w:p>
            <w:pPr>
              <w:pStyle w:val="TableContents"/>
              <w:bidi w:val="0"/>
              <w:spacing w:before="0" w:after="283"/>
              <w:jc w:val="left"/>
              <w:rPr/>
            </w:pPr>
            <w:r>
              <w:rPr/>
              <w:t>Name of Issuer</w:t>
            </w:r>
          </w:p>
        </w:tc>
        <w:tc>
          <w:tcPr>
            <w:tcW w:w="3762" w:type="dxa"/>
            <w:tcBorders/>
            <w:vAlign w:val="center"/>
          </w:tcPr>
          <w:p>
            <w:pPr>
              <w:pStyle w:val="TableContents"/>
              <w:bidi w:val="0"/>
              <w:spacing w:before="0" w:after="0"/>
              <w:jc w:val="left"/>
              <w:rPr/>
            </w:pPr>
            <w:r>
              <w:rPr/>
              <w:t>Datadog, Inc.</w:t>
            </w:r>
          </w:p>
        </w:tc>
      </w:tr>
      <w:tr>
        <w:trPr/>
        <w:tc>
          <w:tcPr>
            <w:tcW w:w="6443" w:type="dxa"/>
            <w:tcBorders/>
            <w:vAlign w:val="center"/>
          </w:tcPr>
          <w:p>
            <w:pPr>
              <w:pStyle w:val="TableContents"/>
              <w:bidi w:val="0"/>
              <w:spacing w:before="0" w:after="283"/>
              <w:jc w:val="left"/>
              <w:rPr/>
            </w:pPr>
            <w:r>
              <w:rPr/>
              <w:t>SEC File Number</w:t>
            </w:r>
          </w:p>
        </w:tc>
        <w:tc>
          <w:tcPr>
            <w:tcW w:w="3762" w:type="dxa"/>
            <w:tcBorders/>
            <w:vAlign w:val="center"/>
          </w:tcPr>
          <w:p>
            <w:pPr>
              <w:pStyle w:val="TableContents"/>
              <w:bidi w:val="0"/>
              <w:spacing w:before="0" w:after="0"/>
              <w:jc w:val="left"/>
              <w:rPr/>
            </w:pPr>
            <w:r>
              <w:rPr/>
              <w:t>001-39051</w:t>
            </w:r>
          </w:p>
        </w:tc>
      </w:tr>
      <w:tr>
        <w:trPr/>
        <w:tc>
          <w:tcPr>
            <w:tcW w:w="6443" w:type="dxa"/>
            <w:tcBorders/>
            <w:vAlign w:val="center"/>
          </w:tcPr>
          <w:p>
            <w:pPr>
              <w:pStyle w:val="TableContents"/>
              <w:bidi w:val="0"/>
              <w:spacing w:before="0" w:after="283"/>
              <w:jc w:val="left"/>
              <w:rPr/>
            </w:pPr>
            <w:r>
              <w:rPr/>
              <w:t>Address of Issuer</w:t>
            </w:r>
          </w:p>
        </w:tc>
        <w:tc>
          <w:tcPr>
            <w:tcW w:w="376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443" w:type="dxa"/>
            <w:tcBorders/>
            <w:vAlign w:val="center"/>
          </w:tcPr>
          <w:p>
            <w:pPr>
              <w:pStyle w:val="TableContents"/>
              <w:bidi w:val="0"/>
              <w:spacing w:before="0" w:after="283"/>
              <w:jc w:val="left"/>
              <w:rPr/>
            </w:pPr>
            <w:r>
              <w:rPr/>
              <w:t>Phone</w:t>
            </w:r>
          </w:p>
        </w:tc>
        <w:tc>
          <w:tcPr>
            <w:tcW w:w="3762" w:type="dxa"/>
            <w:tcBorders/>
            <w:vAlign w:val="center"/>
          </w:tcPr>
          <w:p>
            <w:pPr>
              <w:pStyle w:val="TableContents"/>
              <w:bidi w:val="0"/>
              <w:spacing w:before="0" w:after="0"/>
              <w:jc w:val="left"/>
              <w:rPr/>
            </w:pPr>
            <w:r>
              <w:rPr/>
              <w:t>8663294466</w:t>
            </w:r>
          </w:p>
        </w:tc>
      </w:tr>
      <w:tr>
        <w:trPr/>
        <w:tc>
          <w:tcPr>
            <w:tcW w:w="6443" w:type="dxa"/>
            <w:tcBorders/>
            <w:vAlign w:val="center"/>
          </w:tcPr>
          <w:p>
            <w:pPr>
              <w:pStyle w:val="TableContents"/>
              <w:bidi w:val="0"/>
              <w:spacing w:before="0" w:after="283"/>
              <w:jc w:val="left"/>
              <w:rPr/>
            </w:pPr>
            <w:r>
              <w:rPr/>
              <w:t>Name of Person for Whose Account the Securities are To Be Sold</w:t>
            </w:r>
          </w:p>
        </w:tc>
        <w:tc>
          <w:tcPr>
            <w:tcW w:w="3762" w:type="dxa"/>
            <w:tcBorders/>
            <w:vAlign w:val="center"/>
          </w:tcPr>
          <w:p>
            <w:pPr>
              <w:pStyle w:val="TableContents"/>
              <w:bidi w:val="0"/>
              <w:spacing w:before="0" w:after="0"/>
              <w:jc w:val="left"/>
              <w:rPr/>
            </w:pPr>
            <w:r>
              <w:rPr/>
              <w:t>JULIE RICHARDSON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5625</w:t>
            </w:r>
          </w:p>
        </w:tc>
        <w:tc>
          <w:tcPr>
            <w:tcW w:w="1457" w:type="dxa"/>
            <w:tcBorders/>
            <w:vAlign w:val="center"/>
          </w:tcPr>
          <w:p>
            <w:pPr>
              <w:pStyle w:val="TableContents"/>
              <w:bidi w:val="0"/>
              <w:spacing w:before="0" w:after="283"/>
              <w:jc w:val="left"/>
              <w:rPr/>
            </w:pPr>
            <w:r>
              <w:rPr/>
              <w:t>1176918.75</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5625</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34"/>
        <w:gridCol w:w="5771"/>
      </w:tblGrid>
      <w:tr>
        <w:trPr/>
        <w:tc>
          <w:tcPr>
            <w:tcW w:w="4434" w:type="dxa"/>
            <w:tcBorders/>
            <w:vAlign w:val="center"/>
          </w:tcPr>
          <w:p>
            <w:pPr>
              <w:pStyle w:val="TableContents"/>
              <w:bidi w:val="0"/>
              <w:spacing w:before="0" w:after="283"/>
              <w:jc w:val="left"/>
              <w:rPr/>
            </w:pPr>
            <w:r>
              <w:rPr/>
              <w:t>Remarks</w:t>
            </w:r>
          </w:p>
        </w:tc>
        <w:tc>
          <w:tcPr>
            <w:tcW w:w="5771"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34" w:type="dxa"/>
            <w:tcBorders/>
            <w:vAlign w:val="center"/>
          </w:tcPr>
          <w:p>
            <w:pPr>
              <w:pStyle w:val="TableContents"/>
              <w:bidi w:val="0"/>
              <w:spacing w:before="0" w:after="283"/>
              <w:jc w:val="left"/>
              <w:rPr/>
            </w:pPr>
            <w:r>
              <w:rPr/>
              <w:t>Date of Notice</w:t>
            </w:r>
          </w:p>
        </w:tc>
        <w:tc>
          <w:tcPr>
            <w:tcW w:w="5771" w:type="dxa"/>
            <w:tcBorders/>
            <w:vAlign w:val="center"/>
          </w:tcPr>
          <w:p>
            <w:pPr>
              <w:pStyle w:val="TableContents"/>
              <w:bidi w:val="0"/>
              <w:spacing w:before="0" w:after="0"/>
              <w:jc w:val="left"/>
              <w:rPr/>
            </w:pPr>
            <w:r>
              <w:rPr/>
              <w:t>09/03/2026</w:t>
            </w:r>
          </w:p>
        </w:tc>
      </w:tr>
      <w:tr>
        <w:trPr/>
        <w:tc>
          <w:tcPr>
            <w:tcW w:w="4434" w:type="dxa"/>
            <w:tcBorders/>
            <w:vAlign w:val="center"/>
          </w:tcPr>
          <w:p>
            <w:pPr>
              <w:pStyle w:val="TableContents"/>
              <w:bidi w:val="0"/>
              <w:spacing w:before="0" w:after="283"/>
              <w:jc w:val="left"/>
              <w:rPr/>
            </w:pPr>
            <w:r>
              <w:rPr/>
              <w:t>Date of Plan Adoption or Giving of Instruction, If Relying on Rule 10b5-1</w:t>
            </w:r>
          </w:p>
        </w:tc>
        <w:tc>
          <w:tcPr>
            <w:tcW w:w="5771"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4" w:type="dxa"/>
            <w:tcBorders/>
            <w:vAlign w:val="center"/>
          </w:tcPr>
          <w:p>
            <w:pPr>
              <w:pStyle w:val="TableContents"/>
              <w:bidi w:val="0"/>
              <w:spacing w:before="0" w:after="283"/>
              <w:jc w:val="left"/>
              <w:rPr/>
            </w:pPr>
            <w:r>
              <w:rPr/>
              <w:t>Signature</w:t>
            </w:r>
          </w:p>
        </w:tc>
        <w:tc>
          <w:tcPr>
            <w:tcW w:w="5771" w:type="dxa"/>
            <w:tcBorders/>
            <w:vAlign w:val="center"/>
          </w:tcPr>
          <w:p>
            <w:pPr>
              <w:pStyle w:val="TableContents"/>
              <w:bidi w:val="0"/>
              <w:spacing w:before="0" w:after="0"/>
              <w:jc w:val="left"/>
              <w:rPr/>
            </w:pPr>
            <w:r>
              <w:rPr/>
              <w:t>/s/ Julie Richardson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3073</Characters>
  <CharactersWithSpaces>3630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